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FC" w:rsidRDefault="00F86EFC" w:rsidP="00914555">
      <w:pPr>
        <w:spacing w:line="480" w:lineRule="auto"/>
        <w:jc w:val="right"/>
        <w:rPr>
          <w:rFonts w:ascii="Times New Roman" w:hAnsi="Times New Roman"/>
          <w:sz w:val="24"/>
          <w:szCs w:val="24"/>
        </w:rPr>
      </w:pPr>
      <w:r>
        <w:rPr>
          <w:rFonts w:ascii="Times New Roman" w:hAnsi="Times New Roman"/>
          <w:sz w:val="24"/>
          <w:szCs w:val="24"/>
        </w:rPr>
        <w:t>Isabella Barrientos</w:t>
      </w:r>
    </w:p>
    <w:p w:rsidR="00F86EFC" w:rsidRDefault="00F86EFC" w:rsidP="00914555">
      <w:pPr>
        <w:spacing w:line="480" w:lineRule="auto"/>
        <w:jc w:val="right"/>
        <w:rPr>
          <w:rFonts w:ascii="Times New Roman" w:hAnsi="Times New Roman"/>
          <w:sz w:val="24"/>
          <w:szCs w:val="24"/>
        </w:rPr>
      </w:pPr>
      <w:r>
        <w:rPr>
          <w:rFonts w:ascii="Times New Roman" w:hAnsi="Times New Roman"/>
          <w:sz w:val="24"/>
          <w:szCs w:val="24"/>
        </w:rPr>
        <w:t>December 3, 2012</w:t>
      </w:r>
    </w:p>
    <w:p w:rsidR="00F86EFC" w:rsidRDefault="00F86EFC" w:rsidP="00914555">
      <w:pPr>
        <w:spacing w:line="480" w:lineRule="auto"/>
        <w:jc w:val="right"/>
        <w:rPr>
          <w:rFonts w:ascii="Times New Roman" w:hAnsi="Times New Roman"/>
          <w:sz w:val="24"/>
          <w:szCs w:val="24"/>
        </w:rPr>
      </w:pPr>
      <w:r>
        <w:rPr>
          <w:rFonts w:ascii="Times New Roman" w:hAnsi="Times New Roman"/>
          <w:sz w:val="24"/>
          <w:szCs w:val="24"/>
        </w:rPr>
        <w:t>Period 6</w:t>
      </w:r>
    </w:p>
    <w:p w:rsidR="00F86EFC" w:rsidRDefault="00F86EFC" w:rsidP="00914555">
      <w:pPr>
        <w:spacing w:line="480" w:lineRule="auto"/>
        <w:jc w:val="center"/>
        <w:rPr>
          <w:rFonts w:ascii="Times New Roman" w:hAnsi="Times New Roman"/>
          <w:sz w:val="24"/>
          <w:szCs w:val="24"/>
        </w:rPr>
      </w:pPr>
      <w:r>
        <w:rPr>
          <w:rFonts w:ascii="Times New Roman" w:hAnsi="Times New Roman"/>
          <w:sz w:val="24"/>
          <w:szCs w:val="24"/>
        </w:rPr>
        <w:t>Process Paper</w:t>
      </w:r>
    </w:p>
    <w:p w:rsidR="00F86EFC" w:rsidRDefault="00F86EFC" w:rsidP="00914555">
      <w:pPr>
        <w:spacing w:line="480" w:lineRule="auto"/>
        <w:rPr>
          <w:rFonts w:ascii="Times New Roman" w:hAnsi="Times New Roman"/>
          <w:sz w:val="24"/>
          <w:szCs w:val="24"/>
        </w:rPr>
      </w:pPr>
      <w:r>
        <w:rPr>
          <w:rFonts w:ascii="Times New Roman" w:hAnsi="Times New Roman"/>
          <w:sz w:val="24"/>
          <w:szCs w:val="24"/>
        </w:rPr>
        <w:t xml:space="preserve">I chose my topic by searching for something I had interest in, I find Native American history fascinating so I decided to choose Battle At Wounded Knee. At first I wasn’t so sure about my choice so I researched other topics and read more about the Massacre. Battle At Wounded Knee seemed more interesting then others and had more information. </w:t>
      </w:r>
    </w:p>
    <w:p w:rsidR="00F86EFC" w:rsidRDefault="00F86EFC" w:rsidP="00914555">
      <w:pPr>
        <w:spacing w:line="480" w:lineRule="auto"/>
        <w:rPr>
          <w:rFonts w:ascii="Times New Roman" w:hAnsi="Times New Roman"/>
          <w:sz w:val="24"/>
          <w:szCs w:val="24"/>
        </w:rPr>
      </w:pPr>
      <w:r>
        <w:rPr>
          <w:rFonts w:ascii="Times New Roman" w:hAnsi="Times New Roman"/>
          <w:sz w:val="24"/>
          <w:szCs w:val="24"/>
        </w:rPr>
        <w:t xml:space="preserve">I researched my topic by using the internet and books from the library. The internet was a bit more difficult to use then books because some websites didn’t have accurate information. However, the books from the library had accurate information and contained more details. As I was reading information from websites and books, I would write down important details and facts. </w:t>
      </w:r>
    </w:p>
    <w:p w:rsidR="00F86EFC" w:rsidRDefault="00F86EFC" w:rsidP="00914555">
      <w:pPr>
        <w:spacing w:line="480" w:lineRule="auto"/>
        <w:rPr>
          <w:rFonts w:ascii="Times New Roman" w:hAnsi="Times New Roman"/>
          <w:sz w:val="24"/>
          <w:szCs w:val="24"/>
        </w:rPr>
      </w:pPr>
      <w:r>
        <w:rPr>
          <w:rFonts w:ascii="Times New Roman" w:hAnsi="Times New Roman"/>
          <w:sz w:val="24"/>
          <w:szCs w:val="24"/>
        </w:rPr>
        <w:t xml:space="preserve">I decided a website was right for my topic because it would look neater and organized than an exhibit. I have created websites for other projects so it’s easy for me to create them now. Also, on a website you can create pages for different content so on one page there could be photos, videos, facts, etc. or a page for events. Websites can fit more information then exhibits or a tri-fold. </w:t>
      </w:r>
    </w:p>
    <w:p w:rsidR="00F86EFC" w:rsidRDefault="00F86EFC" w:rsidP="00914555">
      <w:pPr>
        <w:spacing w:line="480" w:lineRule="auto"/>
        <w:rPr>
          <w:rFonts w:ascii="Times New Roman" w:hAnsi="Times New Roman"/>
          <w:sz w:val="24"/>
          <w:szCs w:val="24"/>
        </w:rPr>
      </w:pPr>
      <w:r>
        <w:rPr>
          <w:rFonts w:ascii="Times New Roman" w:hAnsi="Times New Roman"/>
          <w:sz w:val="24"/>
          <w:szCs w:val="24"/>
        </w:rPr>
        <w:t xml:space="preserve">My project relates to the theme: Turning Points in History because the </w:t>
      </w:r>
      <w:smartTag w:uri="urn:schemas-microsoft-com:office:smarttags" w:element="City">
        <w:r>
          <w:rPr>
            <w:rFonts w:ascii="Times New Roman" w:hAnsi="Times New Roman"/>
            <w:sz w:val="24"/>
            <w:szCs w:val="24"/>
          </w:rPr>
          <w:t>Battle</w:t>
        </w:r>
      </w:smartTag>
      <w:r>
        <w:rPr>
          <w:rFonts w:ascii="Times New Roman" w:hAnsi="Times New Roman"/>
          <w:sz w:val="24"/>
          <w:szCs w:val="24"/>
        </w:rPr>
        <w:t xml:space="preserve"> at </w:t>
      </w:r>
      <w:smartTag w:uri="urn:schemas-microsoft-com:office:smarttags" w:element="place">
        <w:r>
          <w:rPr>
            <w:rFonts w:ascii="Times New Roman" w:hAnsi="Times New Roman"/>
            <w:sz w:val="24"/>
            <w:szCs w:val="24"/>
          </w:rPr>
          <w:t>Wounded Knee</w:t>
        </w:r>
      </w:smartTag>
      <w:r>
        <w:rPr>
          <w:rFonts w:ascii="Times New Roman" w:hAnsi="Times New Roman"/>
          <w:sz w:val="24"/>
          <w:szCs w:val="24"/>
        </w:rPr>
        <w:t xml:space="preserve"> was the culmination of racial injustice and cultural ignorance perpetrated by the white man. The massacre changed Native American history, it was the last battle between the white men and Native Americans. Also, it ended their spiritual movement called “The Ghost Dance”. </w:t>
      </w:r>
    </w:p>
    <w:p w:rsidR="00F86EFC" w:rsidRPr="00914555" w:rsidRDefault="00F86EFC" w:rsidP="00914555">
      <w:pPr>
        <w:spacing w:line="480" w:lineRule="auto"/>
        <w:rPr>
          <w:rFonts w:ascii="Times New Roman" w:hAnsi="Times New Roman"/>
          <w:sz w:val="24"/>
          <w:szCs w:val="24"/>
        </w:rPr>
      </w:pPr>
    </w:p>
    <w:sectPr w:rsidR="00F86EFC" w:rsidRPr="00914555" w:rsidSect="00700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555"/>
    <w:rsid w:val="001367F7"/>
    <w:rsid w:val="0023515B"/>
    <w:rsid w:val="003A18F6"/>
    <w:rsid w:val="003E3FE2"/>
    <w:rsid w:val="00700E1B"/>
    <w:rsid w:val="007E7335"/>
    <w:rsid w:val="00914555"/>
    <w:rsid w:val="009B2592"/>
    <w:rsid w:val="00D933C6"/>
    <w:rsid w:val="00E3480B"/>
    <w:rsid w:val="00F832ED"/>
    <w:rsid w:val="00F86EFC"/>
    <w:rsid w:val="00FC5D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229</Words>
  <Characters>1311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Isabella Barrientos</dc:title>
  <dc:subject/>
  <dc:creator>9019127</dc:creator>
  <cp:keywords/>
  <dc:description/>
  <cp:lastModifiedBy>Eleana</cp:lastModifiedBy>
  <cp:revision>2</cp:revision>
  <dcterms:created xsi:type="dcterms:W3CDTF">2012-12-11T03:59:00Z</dcterms:created>
  <dcterms:modified xsi:type="dcterms:W3CDTF">2012-12-11T03:59:00Z</dcterms:modified>
</cp:coreProperties>
</file>